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49D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招标公告</w:t>
      </w:r>
    </w:p>
    <w:p w14:paraId="77DE573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E4826A4"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项目名称：</w:t>
      </w:r>
    </w:p>
    <w:p w14:paraId="647282CA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灵山集团审计信息化采购项目</w:t>
      </w:r>
    </w:p>
    <w:p w14:paraId="4D3212A7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u w:val="none"/>
          <w:lang w:val="en-US" w:eastAsia="zh-CN"/>
        </w:rPr>
        <w:t>项目概况与招标范围:</w:t>
      </w:r>
    </w:p>
    <w:p w14:paraId="3A725125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1、项目</w:t>
      </w:r>
      <w:r>
        <w:rPr>
          <w:rFonts w:hint="eastAsia" w:ascii="仿宋" w:hAnsi="仿宋" w:eastAsia="仿宋"/>
          <w:kern w:val="0"/>
          <w:sz w:val="32"/>
          <w:szCs w:val="32"/>
        </w:rPr>
        <w:t>地点：灵山集团总部</w:t>
      </w:r>
    </w:p>
    <w:p w14:paraId="5D3DF938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2、项目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内容:</w:t>
      </w:r>
      <w:r>
        <w:rPr>
          <w:rFonts w:hint="eastAsia" w:ascii="仿宋" w:hAnsi="仿宋" w:eastAsia="仿宋"/>
          <w:kern w:val="0"/>
          <w:sz w:val="32"/>
          <w:szCs w:val="32"/>
        </w:rPr>
        <w:t>灵山集团审计信息化采购项目，主要建设内容为决策支持系统（驾驶舱）、审计管理系统、审计作业系统、审计整改系统、内控评价系统、工程审计系统、制度管理系统以及数据分析平台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 w14:paraId="174BA2DD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3、项目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要求：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合格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。</w:t>
      </w:r>
    </w:p>
    <w:p w14:paraId="60C8DC80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4、最高投标限价：120万元</w:t>
      </w:r>
    </w:p>
    <w:p w14:paraId="576AAFBB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u w:val="none"/>
          <w:lang w:val="en-US" w:eastAsia="zh-CN"/>
        </w:rPr>
        <w:t>三、招标方式: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公开招标</w:t>
      </w:r>
    </w:p>
    <w:p w14:paraId="7BD9AC4C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四、招标文件发送：</w:t>
      </w:r>
    </w:p>
    <w:p w14:paraId="54D872F3">
      <w:pPr>
        <w:autoSpaceDE w:val="0"/>
        <w:autoSpaceDN w:val="0"/>
        <w:adjustRightInd w:val="0"/>
        <w:spacing w:line="540" w:lineRule="exact"/>
        <w:ind w:left="0" w:leftChars="0" w:firstLine="0" w:firstLineChars="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招标文件发送时间：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202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11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月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25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</w:rPr>
        <w:t>日。</w:t>
      </w:r>
    </w:p>
    <w:p w14:paraId="10CA7C67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发布媒介：江苏省招标投标公共服务平台</w:t>
      </w:r>
    </w:p>
    <w:p w14:paraId="10D295E8">
      <w:pPr>
        <w:numPr>
          <w:ilvl w:val="0"/>
          <w:numId w:val="2"/>
        </w:numPr>
        <w:ind w:leftChars="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投标文件递交：</w:t>
      </w:r>
    </w:p>
    <w:p w14:paraId="0348F8AC">
      <w:pPr>
        <w:numPr>
          <w:ilvl w:val="0"/>
          <w:numId w:val="0"/>
        </w:numPr>
        <w:jc w:val="both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>投标文件递交截止时间：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月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16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日下午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: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/>
          <w:kern w:val="0"/>
          <w:sz w:val="28"/>
          <w:szCs w:val="28"/>
          <w:u w:val="single"/>
        </w:rPr>
        <w:t>0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</w:p>
    <w:p w14:paraId="0164D8F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投标文件递交地点：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无锡市滨湖区蠡溪路隐秀苑附房1-8号101室</w:t>
      </w:r>
    </w:p>
    <w:p w14:paraId="72AD9382">
      <w:pPr>
        <w:autoSpaceDE w:val="0"/>
        <w:autoSpaceDN w:val="0"/>
        <w:adjustRightInd w:val="0"/>
        <w:spacing w:line="540" w:lineRule="exact"/>
        <w:ind w:left="0" w:leftChars="0" w:firstLine="0" w:firstLineChars="0"/>
        <w:jc w:val="left"/>
        <w:rPr>
          <w:rFonts w:hint="eastAsia" w:ascii="仿宋" w:hAnsi="仿宋" w:eastAsia="仿宋"/>
          <w:kern w:val="0"/>
          <w:sz w:val="28"/>
          <w:szCs w:val="28"/>
        </w:rPr>
      </w:pPr>
    </w:p>
    <w:p w14:paraId="2B043ABC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联系方式：</w:t>
      </w:r>
    </w:p>
    <w:p w14:paraId="54C5D145">
      <w:pPr>
        <w:autoSpaceDE w:val="0"/>
        <w:autoSpaceDN w:val="0"/>
        <w:adjustRightInd w:val="0"/>
        <w:spacing w:line="540" w:lineRule="exact"/>
        <w:ind w:left="0" w:leftChars="0" w:firstLine="0" w:firstLineChars="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招 标 人：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无锡灵山文化旅游集团有限公司</w:t>
      </w:r>
    </w:p>
    <w:p w14:paraId="5EC9435D">
      <w:pPr>
        <w:autoSpaceDE w:val="0"/>
        <w:autoSpaceDN w:val="0"/>
        <w:adjustRightInd w:val="0"/>
        <w:spacing w:line="540" w:lineRule="exact"/>
        <w:ind w:left="0" w:leftChars="0" w:right="1120" w:firstLine="0" w:firstLineChars="0"/>
        <w:jc w:val="left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 系 人：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王斌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</w:t>
      </w:r>
    </w:p>
    <w:p w14:paraId="47D2404A">
      <w:pPr>
        <w:autoSpaceDE w:val="0"/>
        <w:autoSpaceDN w:val="0"/>
        <w:adjustRightInd w:val="0"/>
        <w:spacing w:line="540" w:lineRule="exact"/>
        <w:ind w:left="0" w:leftChars="0" w:right="1120" w:firstLine="0" w:firstLineChars="0"/>
        <w:jc w:val="left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联系电话：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15895337655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</w:t>
      </w:r>
    </w:p>
    <w:p w14:paraId="5E0CB201">
      <w:pPr>
        <w:autoSpaceDE w:val="0"/>
        <w:autoSpaceDN w:val="0"/>
        <w:adjustRightInd w:val="0"/>
        <w:spacing w:line="540" w:lineRule="exact"/>
        <w:ind w:left="0" w:leftChars="0" w:firstLine="0" w:firstLineChars="0"/>
        <w:jc w:val="left"/>
        <w:rPr>
          <w:rFonts w:hint="default" w:ascii="仿宋" w:hAnsi="仿宋" w:eastAsia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招标代理机构：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江苏广信工程咨询有限公司</w:t>
      </w:r>
    </w:p>
    <w:p w14:paraId="56DE54E5">
      <w:pPr>
        <w:autoSpaceDE w:val="0"/>
        <w:autoSpaceDN w:val="0"/>
        <w:adjustRightInd w:val="0"/>
        <w:spacing w:line="540" w:lineRule="exact"/>
        <w:ind w:left="0" w:leftChars="0" w:firstLine="0" w:firstLineChars="0"/>
        <w:jc w:val="left"/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系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人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杨工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  </w:t>
      </w:r>
    </w:p>
    <w:p w14:paraId="476D8040">
      <w:pPr>
        <w:autoSpaceDE w:val="0"/>
        <w:autoSpaceDN w:val="0"/>
        <w:adjustRightInd w:val="0"/>
        <w:spacing w:line="540" w:lineRule="exact"/>
        <w:ind w:left="0" w:leftChars="0" w:firstLine="0" w:firstLineChars="0"/>
        <w:jc w:val="left"/>
        <w:rPr>
          <w:rFonts w:hint="default" w:ascii="仿宋" w:hAnsi="仿宋" w:eastAsia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联系</w:t>
      </w:r>
      <w:r>
        <w:rPr>
          <w:rFonts w:hint="eastAsia" w:ascii="仿宋" w:hAnsi="仿宋" w:eastAsia="仿宋"/>
          <w:kern w:val="0"/>
          <w:sz w:val="28"/>
          <w:szCs w:val="28"/>
        </w:rPr>
        <w:t>电话：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0510-82710007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</w:t>
      </w:r>
    </w:p>
    <w:p w14:paraId="76F7A7E3"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566BD"/>
    <w:multiLevelType w:val="singleLevel"/>
    <w:tmpl w:val="DBE566B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9DD08C"/>
    <w:multiLevelType w:val="singleLevel"/>
    <w:tmpl w:val="DE9DD0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7DD5"/>
    <w:rsid w:val="086A06DA"/>
    <w:rsid w:val="158F6B4C"/>
    <w:rsid w:val="26C81BEE"/>
    <w:rsid w:val="28321D4D"/>
    <w:rsid w:val="2BB24AB0"/>
    <w:rsid w:val="37065A23"/>
    <w:rsid w:val="3F2B4CD2"/>
    <w:rsid w:val="40050FB6"/>
    <w:rsid w:val="40E12B04"/>
    <w:rsid w:val="491A1D46"/>
    <w:rsid w:val="4BA6325C"/>
    <w:rsid w:val="5E822368"/>
    <w:rsid w:val="6B0D3978"/>
    <w:rsid w:val="76CE57E0"/>
    <w:rsid w:val="78B278B3"/>
    <w:rsid w:val="7A293BFF"/>
    <w:rsid w:val="7E01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396</Characters>
  <Lines>0</Lines>
  <Paragraphs>0</Paragraphs>
  <TotalTime>0</TotalTime>
  <ScaleCrop>false</ScaleCrop>
  <LinksUpToDate>false</LinksUpToDate>
  <CharactersWithSpaces>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2025-04-24T02:57:00Z</dcterms:created>
  <dc:creator>wangbin-note</dc:creator>
  <cp:lastModifiedBy>williams</cp:lastModifiedBy>
  <dcterms:modified xsi:type="dcterms:W3CDTF">2025-08-25T04:40:55Z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eyJoZGlkIjoiYzFiZjBkZWY3MjUyOTA5ZjcxYWNiNWZkNDgwZTE3NDEiLCJ1c2VySWQiOiIxMTM4MjYxODA4In0=</vt:lpwstr>
  </property>
  <property fmtid="{D5CDD505-2E9C-101B-9397-08002B2CF9AE}" pid="4" name="ICV">
    <vt:lpwstr>3AEFF4365B874E6D8866DF14B92F69EC_12</vt:lpwstr>
  </property>
</Properties>
</file>